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BFBFB"/>
        <w:tabs>
          <w:tab w:val="left" w:pos="312"/>
        </w:tabs>
        <w:wordWrap w:val="0"/>
        <w:jc w:val="center"/>
        <w:rPr>
          <w:rFonts w:hint="eastAsia" w:ascii="微软雅黑" w:hAnsi="微软雅黑"/>
          <w:b/>
          <w:bCs/>
          <w:color w:val="auto"/>
          <w:sz w:val="28"/>
          <w:szCs w:val="28"/>
          <w:highlight w:val="none"/>
          <w:shd w:val="clear" w:color="auto" w:fill="FBFBFB"/>
          <w:lang w:val="en-US" w:eastAsia="zh-CN"/>
        </w:rPr>
      </w:pPr>
      <w:r>
        <w:rPr>
          <w:rFonts w:hint="eastAsia" w:ascii="微软雅黑" w:hAnsi="微软雅黑"/>
          <w:b/>
          <w:bCs/>
          <w:color w:val="auto"/>
          <w:sz w:val="28"/>
          <w:szCs w:val="28"/>
          <w:highlight w:val="none"/>
          <w:shd w:val="clear" w:color="auto" w:fill="FBFBFB"/>
          <w:lang w:val="en-US" w:eastAsia="zh-CN"/>
        </w:rPr>
        <w:t>如何将金玺智控的压缩文件格式（.Knr）解压成（.sm）的文件格式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  <w:shd w:val="clear" w:color="auto" w:fill="FBFBFB"/>
          <w:lang w:eastAsia="zh-CN"/>
        </w:rPr>
      </w:pPr>
      <w:r>
        <w:rPr>
          <w:rFonts w:hint="eastAsia" w:asciiTheme="minorEastAsia" w:hAnsiTheme="minorEastAsia"/>
          <w:sz w:val="24"/>
          <w:szCs w:val="24"/>
          <w:shd w:val="clear" w:color="auto" w:fill="FBFBFB"/>
          <w:lang w:eastAsia="zh-CN"/>
        </w:rPr>
        <w:t>首先，要安装好金玺智控的组态软件。</w:t>
      </w:r>
    </w:p>
    <w:p>
      <w:pPr>
        <w:spacing w:line="360" w:lineRule="auto"/>
        <w:rPr>
          <w:rFonts w:asciiTheme="minorEastAsia" w:hAnsiTheme="minorEastAsia"/>
          <w:sz w:val="24"/>
          <w:szCs w:val="24"/>
          <w:shd w:val="clear" w:color="auto" w:fill="FBFBFB"/>
        </w:rPr>
      </w:pPr>
      <w:r>
        <w:rPr>
          <w:rFonts w:hint="eastAsia" w:asciiTheme="minorEastAsia" w:hAnsiTheme="minorEastAsia"/>
          <w:sz w:val="24"/>
          <w:szCs w:val="24"/>
          <w:shd w:val="clear" w:color="auto" w:fill="FBFBFB"/>
          <w:lang w:eastAsia="zh-CN"/>
        </w:rPr>
        <w:t>操作方法如下：在软件的菜单栏，点击文件/（解压/压缩）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szCs w:val="21"/>
          <w:shd w:val="clear" w:color="auto" w:fill="FBFBFB"/>
          <w:lang w:eastAsia="zh-CN"/>
        </w:rPr>
      </w:pPr>
      <w:r>
        <w:drawing>
          <wp:inline distT="0" distB="0" distL="114300" distR="114300">
            <wp:extent cx="4826000" cy="3133090"/>
            <wp:effectExtent l="0" t="0" r="12700" b="1016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Cs w:val="21"/>
          <w:shd w:val="clear" w:color="auto" w:fill="FBFBFB"/>
          <w:lang w:eastAsia="zh-CN"/>
        </w:rPr>
      </w:pPr>
      <w:r>
        <w:rPr>
          <w:rFonts w:hint="eastAsia" w:asciiTheme="minorEastAsia" w:hAnsiTheme="minorEastAsia"/>
          <w:szCs w:val="21"/>
          <w:shd w:val="clear" w:color="auto" w:fill="FBFBFB"/>
          <w:lang w:eastAsia="zh-CN"/>
        </w:rPr>
        <w:t>则弹出如下对话框，先选择要解压的</w:t>
      </w:r>
      <w:r>
        <w:rPr>
          <w:rFonts w:hint="eastAsia" w:asciiTheme="minorEastAsia" w:hAnsiTheme="minorEastAsia"/>
          <w:szCs w:val="21"/>
          <w:shd w:val="clear" w:color="auto" w:fill="FBFBFB"/>
          <w:lang w:val="en-US" w:eastAsia="zh-CN"/>
        </w:rPr>
        <w:t>Knr</w:t>
      </w:r>
      <w:r>
        <w:rPr>
          <w:rFonts w:hint="eastAsia" w:asciiTheme="minorEastAsia" w:hAnsiTheme="minorEastAsia"/>
          <w:szCs w:val="21"/>
          <w:shd w:val="clear" w:color="auto" w:fill="FBFBFB"/>
          <w:lang w:eastAsia="zh-CN"/>
        </w:rPr>
        <w:t>文件的路径，再选择解压后的</w:t>
      </w:r>
      <w:r>
        <w:rPr>
          <w:rFonts w:hint="eastAsia" w:asciiTheme="minorEastAsia" w:hAnsiTheme="minorEastAsia"/>
          <w:szCs w:val="21"/>
          <w:shd w:val="clear" w:color="auto" w:fill="FBFBFB"/>
          <w:lang w:val="en-US" w:eastAsia="zh-CN"/>
        </w:rPr>
        <w:t>sm格</w:t>
      </w:r>
      <w:bookmarkStart w:id="0" w:name="_GoBack"/>
      <w:bookmarkEnd w:id="0"/>
      <w:r>
        <w:rPr>
          <w:rFonts w:hint="eastAsia" w:asciiTheme="minorEastAsia" w:hAnsiTheme="minorEastAsia"/>
          <w:szCs w:val="21"/>
          <w:shd w:val="clear" w:color="auto" w:fill="FBFBFB"/>
          <w:lang w:val="en-US" w:eastAsia="zh-CN"/>
        </w:rPr>
        <w:t>式的文件的</w:t>
      </w:r>
      <w:r>
        <w:rPr>
          <w:rFonts w:hint="eastAsia" w:asciiTheme="minorEastAsia" w:hAnsiTheme="minorEastAsia"/>
          <w:szCs w:val="21"/>
          <w:shd w:val="clear" w:color="auto" w:fill="FBFBFB"/>
          <w:lang w:eastAsia="zh-CN"/>
        </w:rPr>
        <w:t>保存路径，点开始解压。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szCs w:val="21"/>
          <w:shd w:val="clear" w:color="auto" w:fill="FBFBFB"/>
          <w:lang w:eastAsia="zh-CN"/>
        </w:rPr>
      </w:pPr>
      <w:r>
        <w:drawing>
          <wp:inline distT="0" distB="0" distL="114300" distR="114300">
            <wp:extent cx="5057775" cy="3453130"/>
            <wp:effectExtent l="0" t="0" r="9525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shd w:val="clear" w:color="auto" w:fill="FBFBFB"/>
          <w:lang w:eastAsia="zh-CN"/>
        </w:rPr>
      </w:pPr>
      <w:r>
        <w:rPr>
          <w:rFonts w:hint="eastAsia" w:asciiTheme="minorEastAsia" w:hAnsiTheme="minorEastAsia"/>
          <w:szCs w:val="21"/>
          <w:shd w:val="clear" w:color="auto" w:fill="FBFBFB"/>
          <w:lang w:eastAsia="zh-CN"/>
        </w:rPr>
        <w:t>解压成功后，生成的</w:t>
      </w:r>
      <w:r>
        <w:rPr>
          <w:rFonts w:hint="eastAsia" w:asciiTheme="minorEastAsia" w:hAnsiTheme="minorEastAsia"/>
          <w:szCs w:val="21"/>
          <w:shd w:val="clear" w:color="auto" w:fill="FBFBFB"/>
          <w:lang w:val="en-US" w:eastAsia="zh-CN"/>
        </w:rPr>
        <w:t>sm</w:t>
      </w:r>
      <w:r>
        <w:rPr>
          <w:rFonts w:hint="eastAsia" w:asciiTheme="minorEastAsia" w:hAnsiTheme="minorEastAsia"/>
          <w:szCs w:val="21"/>
          <w:shd w:val="clear" w:color="auto" w:fill="FBFBFB"/>
          <w:lang w:eastAsia="zh-CN"/>
        </w:rPr>
        <w:t>文件格式的图标，则如下图：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733425" cy="866775"/>
            <wp:effectExtent l="0" t="0" r="9525" b="952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B6"/>
    <w:rsid w:val="00EA78B6"/>
    <w:rsid w:val="0F1B4209"/>
    <w:rsid w:val="33534A16"/>
    <w:rsid w:val="41CD4689"/>
    <w:rsid w:val="45AE1D7D"/>
    <w:rsid w:val="4D3D301B"/>
    <w:rsid w:val="5E5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2019-07-27T06:37:00Z</dcterms:created>
  <dc:creator>Administrator</dc:creator>
  <cp:lastModifiedBy>Administrator</cp:lastModifiedBy>
  <dcterms:modified xsi:type="dcterms:W3CDTF">2020-09-02T02:23:01Z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