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409" w:firstLineChars="600"/>
        <w:jc w:val="both"/>
        <w:outlineLvl w:val="0"/>
        <w:rPr>
          <w:rFonts w:hint="eastAsia"/>
          <w:b/>
          <w:bCs/>
          <w:sz w:val="40"/>
          <w:szCs w:val="21"/>
          <w:lang w:val="en-US" w:eastAsia="zh-CN"/>
        </w:rPr>
      </w:pPr>
      <w:r>
        <w:rPr>
          <w:rFonts w:hint="eastAsia"/>
          <w:b/>
          <w:bCs/>
          <w:sz w:val="40"/>
          <w:szCs w:val="21"/>
          <w:lang w:val="en-US" w:eastAsia="zh-CN"/>
        </w:rPr>
        <w:t>一屏多机操作说明</w:t>
      </w:r>
    </w:p>
    <w:p>
      <w:pPr>
        <w:numPr>
          <w:ilvl w:val="0"/>
          <w:numId w:val="0"/>
        </w:numPr>
        <w:ind w:firstLine="2409" w:firstLineChars="600"/>
        <w:jc w:val="both"/>
        <w:outlineLvl w:val="0"/>
        <w:rPr>
          <w:rFonts w:hint="eastAsia"/>
          <w:b/>
          <w:bCs/>
          <w:sz w:val="40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一屏多机简单的来说就是（一主多从，一个主站连接多个从站）</w:t>
      </w: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也就是说一个触摸屏同时和2个或者多个控制器和PLC进行通讯</w:t>
      </w: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下面介绍Kinseal 触摸屏软件设立多个从机的方法</w:t>
      </w:r>
    </w:p>
    <w:p>
      <w:pPr>
        <w:numPr>
          <w:ilvl w:val="0"/>
          <w:numId w:val="0"/>
        </w:numPr>
        <w:ind w:firstLine="562" w:firstLineChars="200"/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打开Kinseal软件首先新建一个工程，（如下图1新建）输入工程名点击下一步，在通信连接窗口里把制造商设置成Modbus_RTU（如下图3）然后点击下一步直到工程建立完成</w:t>
      </w:r>
    </w:p>
    <w:p>
      <w:pPr>
        <w:numPr>
          <w:ilvl w:val="0"/>
          <w:numId w:val="0"/>
        </w:numPr>
        <w:ind w:firstLine="281" w:firstLineChars="100"/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jc w:val="both"/>
        <w:outlineLvl w:val="0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4448175" cy="3162935"/>
            <wp:effectExtent l="0" t="0" r="952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图1</w:t>
      </w: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337050" cy="3568700"/>
            <wp:effectExtent l="0" t="0" r="635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图2</w:t>
      </w:r>
    </w:p>
    <w:p>
      <w:pPr>
        <w:numPr>
          <w:ilvl w:val="0"/>
          <w:numId w:val="0"/>
        </w:numPr>
        <w:ind w:firstLine="210" w:firstLineChars="100"/>
        <w:jc w:val="both"/>
        <w:outlineLvl w:val="0"/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4337050" cy="35687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0"/>
        <w:rPr>
          <w:lang w:val="en-US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图3</w:t>
      </w:r>
    </w:p>
    <w:p>
      <w:pPr>
        <w:numPr>
          <w:ilvl w:val="0"/>
          <w:numId w:val="0"/>
        </w:numPr>
        <w:ind w:firstLine="281" w:firstLineChars="100"/>
        <w:jc w:val="both"/>
        <w:outlineLvl w:val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新建好工程后，如果我们要添加第二个从机，右击连接设置里的COM1，（如下图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）选择增加协议。弹出协议窗口，然后我们会看到名称里有一个Modbus_RTU2的协议添加成功了（如下图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），且站号是2（这个站号用户可以根据需要自己修改）点击确定，第2个从机添加成功。如果用户需要修改通讯参数，直接双击COM1（如下图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outlineLvl w:val="0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832350" cy="31178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0"/>
        <w:rPr>
          <w:lang w:val="en-US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图4</w:t>
      </w:r>
    </w:p>
    <w:p>
      <w:pPr>
        <w:numPr>
          <w:ilvl w:val="0"/>
          <w:numId w:val="0"/>
        </w:numPr>
        <w:jc w:val="both"/>
        <w:outlineLvl w:val="0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904105" cy="3192145"/>
            <wp:effectExtent l="0" t="0" r="1079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0"/>
        <w:rPr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图5</w:t>
      </w:r>
    </w:p>
    <w:p>
      <w:pPr>
        <w:numPr>
          <w:ilvl w:val="0"/>
          <w:numId w:val="0"/>
        </w:numPr>
        <w:jc w:val="both"/>
        <w:outlineLvl w:val="0"/>
      </w:pPr>
    </w:p>
    <w:p>
      <w:pPr>
        <w:numPr>
          <w:ilvl w:val="0"/>
          <w:numId w:val="0"/>
        </w:numPr>
        <w:jc w:val="both"/>
        <w:outlineLvl w:val="0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如下图6是设置通讯参数，用户可以根据需要设置波特率、校验位、数据位、停止位、和通讯方式。（连接属性是系统默认设置，用户无需修改）</w:t>
      </w:r>
    </w:p>
    <w:p>
      <w:pPr>
        <w:numPr>
          <w:ilvl w:val="0"/>
          <w:numId w:val="0"/>
        </w:numPr>
        <w:jc w:val="both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4032250" cy="25527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935" w:firstLineChars="1400"/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图6</w:t>
      </w: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第2个从机添加成功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后，（如下图7）我们会在连接设置里看到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Modbus_RTU2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第二个从站已添加成功，如果用户还要添加第4个第5个等从站方法如上操作即可。</w:t>
      </w:r>
    </w:p>
    <w:p>
      <w:pPr>
        <w:numPr>
          <w:ilvl w:val="0"/>
          <w:numId w:val="0"/>
        </w:numPr>
        <w:jc w:val="both"/>
        <w:outlineLvl w:val="0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244340" cy="2897505"/>
            <wp:effectExtent l="0" t="0" r="1016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16" w:firstLineChars="1500"/>
        <w:jc w:val="both"/>
        <w:outlineLvl w:val="0"/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图7</w:t>
      </w:r>
    </w:p>
    <w:p>
      <w:pPr>
        <w:numPr>
          <w:ilvl w:val="0"/>
          <w:numId w:val="0"/>
        </w:numPr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多个从机添加成功后，下面介绍调用添加的从站地址，打开开关控件，点击位地址后面的添加地址图标（如下图8） 弹出地址输入对话框（如下图9）点击内部存储器选择COM1然后再点击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Modbus_RTU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（如下图10）选择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Modbus_RTU2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点击输入这样就建立好了一个第二个从机的地址0x0（如下图11）</w:t>
      </w:r>
    </w:p>
    <w:p>
      <w:pPr>
        <w:numPr>
          <w:ilvl w:val="0"/>
          <w:numId w:val="0"/>
        </w:numPr>
        <w:jc w:val="both"/>
        <w:outlineLvl w:val="0"/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5019040" cy="3415030"/>
            <wp:effectExtent l="0" t="0" r="10160" b="127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654" w:firstLineChars="1300"/>
        <w:jc w:val="both"/>
        <w:outlineLvl w:val="0"/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图8</w:t>
      </w:r>
    </w:p>
    <w:p>
      <w:pPr>
        <w:numPr>
          <w:ilvl w:val="0"/>
          <w:numId w:val="0"/>
        </w:numPr>
        <w:jc w:val="both"/>
        <w:outlineLvl w:val="0"/>
      </w:pPr>
      <w:r>
        <w:drawing>
          <wp:inline distT="0" distB="0" distL="114300" distR="114300">
            <wp:extent cx="2349500" cy="2101850"/>
            <wp:effectExtent l="0" t="0" r="0" b="635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9500" cy="2101850"/>
            <wp:effectExtent l="0" t="0" r="0" b="635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1405" w:firstLineChars="500"/>
        <w:jc w:val="both"/>
        <w:outlineLvl w:val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图9                            图10</w:t>
      </w:r>
    </w:p>
    <w:p>
      <w:pPr>
        <w:numPr>
          <w:ilvl w:val="0"/>
          <w:numId w:val="0"/>
        </w:numPr>
        <w:jc w:val="both"/>
        <w:outlineLvl w:val="0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054600" cy="3784600"/>
            <wp:effectExtent l="0" t="0" r="0" b="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添加其他控件的从机地址如上操作方法即可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F6E20"/>
    <w:rsid w:val="00445551"/>
    <w:rsid w:val="06767502"/>
    <w:rsid w:val="07600BD4"/>
    <w:rsid w:val="0BA70746"/>
    <w:rsid w:val="0D3F61DC"/>
    <w:rsid w:val="0D5F780A"/>
    <w:rsid w:val="10E55A21"/>
    <w:rsid w:val="126B142C"/>
    <w:rsid w:val="15357EBE"/>
    <w:rsid w:val="15531B28"/>
    <w:rsid w:val="189F7C4B"/>
    <w:rsid w:val="1C2A2EE4"/>
    <w:rsid w:val="1F5D5591"/>
    <w:rsid w:val="2483009D"/>
    <w:rsid w:val="24A7452E"/>
    <w:rsid w:val="27C23C4B"/>
    <w:rsid w:val="29535AA4"/>
    <w:rsid w:val="2AA72B37"/>
    <w:rsid w:val="2AF96CA9"/>
    <w:rsid w:val="2C402EEC"/>
    <w:rsid w:val="2ED80A58"/>
    <w:rsid w:val="33CC7DA8"/>
    <w:rsid w:val="34466935"/>
    <w:rsid w:val="346A23B9"/>
    <w:rsid w:val="35BE3C76"/>
    <w:rsid w:val="36A36BD4"/>
    <w:rsid w:val="378C44FB"/>
    <w:rsid w:val="3981690C"/>
    <w:rsid w:val="3A8A02B5"/>
    <w:rsid w:val="3CA3174C"/>
    <w:rsid w:val="3D6C5546"/>
    <w:rsid w:val="3DE90265"/>
    <w:rsid w:val="3E12333D"/>
    <w:rsid w:val="3E7867B6"/>
    <w:rsid w:val="408F61CC"/>
    <w:rsid w:val="43D1645C"/>
    <w:rsid w:val="43EF6E20"/>
    <w:rsid w:val="43F257BD"/>
    <w:rsid w:val="45D400EB"/>
    <w:rsid w:val="46260F14"/>
    <w:rsid w:val="48356163"/>
    <w:rsid w:val="4D851B89"/>
    <w:rsid w:val="50557C94"/>
    <w:rsid w:val="50F27557"/>
    <w:rsid w:val="51727B2E"/>
    <w:rsid w:val="51E579CA"/>
    <w:rsid w:val="586D7A19"/>
    <w:rsid w:val="59AD0D49"/>
    <w:rsid w:val="5A4F273A"/>
    <w:rsid w:val="5CAE30D8"/>
    <w:rsid w:val="5D357347"/>
    <w:rsid w:val="61D86C51"/>
    <w:rsid w:val="673D72C6"/>
    <w:rsid w:val="69D34D18"/>
    <w:rsid w:val="6A192166"/>
    <w:rsid w:val="6ABE2498"/>
    <w:rsid w:val="6B335090"/>
    <w:rsid w:val="6D0B6329"/>
    <w:rsid w:val="6D4204D5"/>
    <w:rsid w:val="729D1D6B"/>
    <w:rsid w:val="72DC5DF1"/>
    <w:rsid w:val="73FD1C5F"/>
    <w:rsid w:val="7CF15C5B"/>
    <w:rsid w:val="7DC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2019-02-19T05:31:00Z</dcterms:created>
  <dc:creator>淡蓝色de旋律</dc:creator>
  <cp:lastModifiedBy>淡蓝色de旋律</cp:lastModifiedBy>
  <dcterms:modified xsi:type="dcterms:W3CDTF">2019-02-27T02:51:15Z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